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2A" w:rsidRDefault="00EB492A" w:rsidP="00EB492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NHS Diabetes Advice - Helpline during the COVID-19 pandemic </w:t>
      </w:r>
    </w:p>
    <w:p w:rsidR="00EB492A" w:rsidRDefault="00EB492A" w:rsidP="00EB49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>
        <w:rPr>
          <w:sz w:val="22"/>
          <w:szCs w:val="22"/>
        </w:rPr>
        <w:t>would like to inform</w:t>
      </w:r>
      <w:r>
        <w:rPr>
          <w:sz w:val="22"/>
          <w:szCs w:val="22"/>
        </w:rPr>
        <w:t xml:space="preserve"> all insulin-treated patients with diabetes that NHS England and NHS Improvement have launched a new helpline in response to disruption to normal services due to the COVID-19 pandemic and response. </w:t>
      </w:r>
    </w:p>
    <w:p w:rsidR="00EB492A" w:rsidRDefault="00EB492A" w:rsidP="00EB49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service is for adults living with diabetes who use insulin to manage their condition and require immediate advice from a team of clinical advisors. </w:t>
      </w:r>
    </w:p>
    <w:p w:rsidR="00EB492A" w:rsidRDefault="00EB492A" w:rsidP="00EB49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Whether you or </w:t>
      </w:r>
      <w:proofErr w:type="gramStart"/>
      <w:r>
        <w:rPr>
          <w:sz w:val="22"/>
          <w:szCs w:val="22"/>
        </w:rPr>
        <w:t>a member of your household have</w:t>
      </w:r>
      <w:proofErr w:type="gramEnd"/>
      <w:r>
        <w:rPr>
          <w:sz w:val="22"/>
          <w:szCs w:val="22"/>
        </w:rPr>
        <w:t xml:space="preserve"> caught the virus, or routine care has been disrupted, the helpline is available for immediate clinical advice to help you understand how to effectively manage their diabetes. </w:t>
      </w:r>
    </w:p>
    <w:p w:rsidR="00EB492A" w:rsidRDefault="00EB492A" w:rsidP="00EB49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helpline is not designed to replace the routine care you receive from your usual care team – but if for any reason you can’t get hold of us then the helpline is there to help. </w:t>
      </w:r>
    </w:p>
    <w:p w:rsidR="00EB492A" w:rsidRDefault="00EB492A" w:rsidP="00EB49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helpline is staffed by volunteers. They are all health professionals with expertise in diabetes. </w:t>
      </w:r>
    </w:p>
    <w:p w:rsidR="00EB492A" w:rsidRDefault="00EB492A" w:rsidP="00EB49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can access NHS Diabetes Advice via Diabetes UK’s support line on 0345 123 2399 Monday-Friday from 9am-6pm. </w:t>
      </w:r>
      <w:bookmarkStart w:id="0" w:name="_GoBack"/>
      <w:bookmarkEnd w:id="0"/>
    </w:p>
    <w:sectPr w:rsidR="00EB4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2A"/>
    <w:rsid w:val="00304780"/>
    <w:rsid w:val="00620235"/>
    <w:rsid w:val="00E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customStyle="1" w:styleId="Default">
    <w:name w:val="Default"/>
    <w:rsid w:val="00EB49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customStyle="1" w:styleId="Default">
    <w:name w:val="Default"/>
    <w:rsid w:val="00EB49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2020-05-27T10:32:00Z</dcterms:created>
  <dcterms:modified xsi:type="dcterms:W3CDTF">2020-05-27T10:34:00Z</dcterms:modified>
</cp:coreProperties>
</file>